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77B8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>Приложение № 1</w:t>
      </w:r>
    </w:p>
    <w:p w14:paraId="0CC9B579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к Порядку уведомления государственным</w:t>
      </w:r>
    </w:p>
    <w:p w14:paraId="31439E74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гражданским служащим аппарата Территориальной</w:t>
      </w:r>
    </w:p>
    <w:p w14:paraId="0A228429" w14:textId="0AFEC62D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избирательной комиссии № </w:t>
      </w:r>
      <w:r w:rsidR="00A650AB">
        <w:rPr>
          <w:lang w:eastAsia="ru-RU"/>
        </w:rPr>
        <w:t>14</w:t>
      </w:r>
      <w:r w:rsidRPr="00DE64B0">
        <w:rPr>
          <w:lang w:eastAsia="ru-RU"/>
        </w:rPr>
        <w:t>,</w:t>
      </w:r>
      <w:r>
        <w:rPr>
          <w:lang w:eastAsia="ru-RU"/>
        </w:rPr>
        <w:t xml:space="preserve"> </w:t>
      </w:r>
      <w:proofErr w:type="gramStart"/>
      <w:r w:rsidRPr="00DE64B0">
        <w:rPr>
          <w:lang w:eastAsia="ru-RU"/>
        </w:rPr>
        <w:t>замещающим</w:t>
      </w:r>
      <w:proofErr w:type="gramEnd"/>
      <w:r w:rsidRPr="00DE64B0">
        <w:rPr>
          <w:lang w:eastAsia="ru-RU"/>
        </w:rPr>
        <w:t xml:space="preserve"> должность</w:t>
      </w:r>
    </w:p>
    <w:p w14:paraId="6934DF53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государственной гражданской службы Санкт-Петербурга,</w:t>
      </w:r>
    </w:p>
    <w:p w14:paraId="2C686977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о намерении выполнять иную оплачиваемую работу</w:t>
      </w:r>
    </w:p>
    <w:p w14:paraId="3CA2CCCD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DE64B0">
        <w:rPr>
          <w:lang w:eastAsia="ru-RU"/>
        </w:rPr>
        <w:t xml:space="preserve"> (о выполнении иной оплачиваемой работы)</w:t>
      </w:r>
    </w:p>
    <w:p w14:paraId="4C97B4C1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</w:p>
    <w:p w14:paraId="72FE399C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 xml:space="preserve">Председателю </w:t>
      </w:r>
      <w:r>
        <w:rPr>
          <w:sz w:val="24"/>
          <w:szCs w:val="24"/>
          <w:lang w:eastAsia="ru-RU"/>
        </w:rPr>
        <w:t>Т</w:t>
      </w:r>
      <w:r w:rsidRPr="00F4242B">
        <w:rPr>
          <w:sz w:val="24"/>
          <w:szCs w:val="24"/>
          <w:lang w:eastAsia="ru-RU"/>
        </w:rPr>
        <w:t xml:space="preserve">ерриториальной </w:t>
      </w:r>
    </w:p>
    <w:p w14:paraId="1DF50C49" w14:textId="48902F72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>избирательной комиссии №</w:t>
      </w:r>
      <w:r>
        <w:rPr>
          <w:sz w:val="24"/>
          <w:szCs w:val="24"/>
          <w:lang w:eastAsia="ru-RU"/>
        </w:rPr>
        <w:t xml:space="preserve"> </w:t>
      </w:r>
      <w:r w:rsidR="00A650AB">
        <w:rPr>
          <w:sz w:val="24"/>
          <w:szCs w:val="24"/>
          <w:lang w:eastAsia="ru-RU"/>
        </w:rPr>
        <w:t>14</w:t>
      </w:r>
      <w:bookmarkStart w:id="0" w:name="_GoBack"/>
      <w:bookmarkEnd w:id="0"/>
    </w:p>
    <w:p w14:paraId="5CE514AD" w14:textId="77777777" w:rsidR="00794C17" w:rsidRPr="00CC07C7" w:rsidRDefault="00794C17" w:rsidP="00794C1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Pr="00CC07C7">
        <w:rPr>
          <w:sz w:val="24"/>
          <w:szCs w:val="24"/>
          <w:lang w:eastAsia="ru-RU"/>
        </w:rPr>
        <w:t>______________________________________</w:t>
      </w:r>
    </w:p>
    <w:p w14:paraId="5B57079D" w14:textId="77777777" w:rsidR="00794C17" w:rsidRPr="00CC07C7" w:rsidRDefault="00794C17" w:rsidP="00794C17">
      <w:pPr>
        <w:ind w:left="4248" w:firstLine="708"/>
        <w:jc w:val="both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  </w:t>
      </w:r>
      <w:r w:rsidRPr="00CC07C7">
        <w:rPr>
          <w:sz w:val="24"/>
          <w:szCs w:val="24"/>
          <w:lang w:eastAsia="ru-RU"/>
        </w:rPr>
        <w:t xml:space="preserve">      (Ф.И.О.)</w:t>
      </w:r>
      <w:r>
        <w:rPr>
          <w:sz w:val="24"/>
          <w:szCs w:val="24"/>
          <w:lang w:eastAsia="ru-RU"/>
        </w:rPr>
        <w:br/>
        <w:t>______________________</w:t>
      </w:r>
      <w:r w:rsidRPr="00CC07C7">
        <w:rPr>
          <w:sz w:val="24"/>
          <w:szCs w:val="24"/>
          <w:lang w:eastAsia="ru-RU"/>
        </w:rPr>
        <w:t>_________________</w:t>
      </w:r>
    </w:p>
    <w:p w14:paraId="34CBF8EA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      </w:t>
      </w:r>
    </w:p>
    <w:p w14:paraId="1018EB8C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3D364C">
        <w:rPr>
          <w:i/>
          <w:sz w:val="24"/>
          <w:szCs w:val="24"/>
          <w:u w:val="single"/>
          <w:lang w:eastAsia="ru-RU"/>
        </w:rPr>
        <w:t>______________________________________</w:t>
      </w:r>
      <w:r w:rsidRPr="00604E65">
        <w:rPr>
          <w:i/>
          <w:sz w:val="24"/>
          <w:szCs w:val="24"/>
          <w:lang w:eastAsia="ru-RU"/>
        </w:rPr>
        <w:t>_</w:t>
      </w:r>
    </w:p>
    <w:p w14:paraId="271118BA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55EE5A41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гражданского служащего Санкт-Петербурга)</w:t>
      </w:r>
    </w:p>
    <w:p w14:paraId="340962C7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________________________________________</w:t>
      </w:r>
    </w:p>
    <w:p w14:paraId="671F4D19" w14:textId="77777777" w:rsidR="00794C17" w:rsidRPr="00F4242B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>________________________________________</w:t>
      </w:r>
    </w:p>
    <w:p w14:paraId="36DDABFF" w14:textId="77777777" w:rsidR="00794C17" w:rsidRDefault="00794C17" w:rsidP="00794C17">
      <w:pPr>
        <w:spacing w:before="100" w:beforeAutospacing="1" w:after="100" w:afterAutospacing="1"/>
        <w:rPr>
          <w:b/>
          <w:sz w:val="24"/>
          <w:szCs w:val="24"/>
          <w:lang w:eastAsia="ru-RU"/>
        </w:rPr>
      </w:pPr>
    </w:p>
    <w:p w14:paraId="711C2F66" w14:textId="77777777" w:rsidR="00794C17" w:rsidRPr="00A7764E" w:rsidRDefault="00794C17" w:rsidP="00794C17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A7764E">
        <w:rPr>
          <w:b/>
          <w:sz w:val="28"/>
          <w:szCs w:val="28"/>
          <w:lang w:eastAsia="ru-RU"/>
        </w:rPr>
        <w:t>УВЕДОМЛЕНИЕ</w:t>
      </w:r>
      <w:r w:rsidRPr="00A7764E">
        <w:rPr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b/>
          <w:sz w:val="28"/>
          <w:szCs w:val="28"/>
          <w:lang w:eastAsia="ru-RU"/>
        </w:rPr>
        <w:t>(о выпол</w:t>
      </w:r>
      <w:r>
        <w:rPr>
          <w:b/>
          <w:sz w:val="28"/>
          <w:szCs w:val="28"/>
          <w:lang w:eastAsia="ru-RU"/>
        </w:rPr>
        <w:t>нении иной оплачиваемой работы)</w:t>
      </w:r>
    </w:p>
    <w:p w14:paraId="61534D1F" w14:textId="77777777" w:rsidR="00794C17" w:rsidRDefault="00794C17" w:rsidP="00794C17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  <w:lang w:eastAsia="ru-RU"/>
        </w:rPr>
      </w:pPr>
    </w:p>
    <w:p w14:paraId="53C27BD9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A7764E">
        <w:rPr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sz w:val="28"/>
          <w:szCs w:val="28"/>
          <w:lang w:eastAsia="ru-RU"/>
        </w:rPr>
        <w:br/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671608A6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5356B9D2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sz w:val="28"/>
          <w:szCs w:val="28"/>
          <w:lang w:eastAsia="ru-RU"/>
        </w:rPr>
        <w:t xml:space="preserve">от 27.07.2004 № 79-ФЗ </w:t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794C17" w:rsidRPr="00A7764E" w14:paraId="1C03D3B2" w14:textId="77777777" w:rsidTr="009B504B">
        <w:tc>
          <w:tcPr>
            <w:tcW w:w="2700" w:type="dxa"/>
            <w:hideMark/>
          </w:tcPr>
          <w:p w14:paraId="41238E3F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C14E261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183D4E66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2F56A83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59DD1EAB" w14:textId="77777777" w:rsidR="00794C17" w:rsidRPr="00A7764E" w:rsidRDefault="00794C17" w:rsidP="00794C17">
      <w:pPr>
        <w:spacing w:after="150"/>
        <w:rPr>
          <w:rFonts w:ascii="Tahoma" w:hAnsi="Tahoma" w:cs="Tahoma"/>
          <w:sz w:val="28"/>
          <w:szCs w:val="28"/>
          <w:lang w:eastAsia="ru-RU"/>
        </w:rPr>
      </w:pPr>
    </w:p>
    <w:p w14:paraId="434F64E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17"/>
    <w:rsid w:val="00794C17"/>
    <w:rsid w:val="00820EAF"/>
    <w:rsid w:val="00A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2021-03-03T11:17:00Z</dcterms:created>
  <dcterms:modified xsi:type="dcterms:W3CDTF">2021-03-04T08:00:00Z</dcterms:modified>
</cp:coreProperties>
</file>